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19" w:rsidRPr="001749EF" w:rsidRDefault="003434E6" w:rsidP="00411D19">
      <w:pPr>
        <w:widowControl/>
        <w:shd w:val="clear" w:color="auto" w:fill="FFFFFF"/>
        <w:spacing w:after="150" w:line="480" w:lineRule="auto"/>
        <w:rPr>
          <w:rFonts w:ascii="Arial" w:eastAsia="新細明體" w:hAnsi="Arial" w:cs="Arial"/>
          <w:kern w:val="0"/>
          <w:sz w:val="40"/>
          <w:szCs w:val="40"/>
        </w:rPr>
      </w:pPr>
      <w:r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花蓮縣</w:t>
      </w:r>
      <w:r w:rsidR="000E2063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紅葉</w:t>
      </w:r>
      <w:r w:rsidR="00411D19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國民小學</w:t>
      </w:r>
      <w:r w:rsidR="00E768EF">
        <w:rPr>
          <w:rFonts w:ascii="Arial" w:eastAsia="新細明體" w:hAnsi="Arial" w:cs="Arial"/>
          <w:b/>
          <w:bCs/>
          <w:kern w:val="0"/>
          <w:sz w:val="40"/>
          <w:szCs w:val="40"/>
        </w:rPr>
        <w:t>1</w:t>
      </w:r>
      <w:r w:rsidR="00BE45C1" w:rsidRPr="001749EF">
        <w:rPr>
          <w:rFonts w:ascii="Arial" w:eastAsia="新細明體" w:hAnsi="Arial" w:cs="Arial"/>
          <w:b/>
          <w:bCs/>
          <w:kern w:val="0"/>
          <w:sz w:val="40"/>
          <w:szCs w:val="40"/>
        </w:rPr>
        <w:t>0</w:t>
      </w:r>
      <w:r w:rsidR="00E768EF">
        <w:rPr>
          <w:rFonts w:ascii="Arial" w:eastAsia="新細明體" w:hAnsi="Arial" w:cs="Arial"/>
          <w:b/>
          <w:bCs/>
          <w:kern w:val="0"/>
          <w:sz w:val="40"/>
          <w:szCs w:val="40"/>
        </w:rPr>
        <w:t>9</w:t>
      </w:r>
      <w:r w:rsidR="00411D19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年度</w:t>
      </w:r>
      <w:r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永續校園與</w:t>
      </w:r>
      <w:r w:rsidR="00411D19" w:rsidRPr="001749EF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環境教育實施計畫</w:t>
      </w:r>
    </w:p>
    <w:p w:rsidR="00411D19" w:rsidRPr="00411D19" w:rsidRDefault="00BE45C1" w:rsidP="00411D19">
      <w:pPr>
        <w:widowControl/>
        <w:shd w:val="clear" w:color="auto" w:fill="FFFFFF"/>
        <w:spacing w:after="150" w:line="480" w:lineRule="auto"/>
        <w:jc w:val="right"/>
        <w:rPr>
          <w:rFonts w:ascii="Arial" w:eastAsia="新細明體" w:hAnsi="Arial" w:cs="Arial"/>
          <w:kern w:val="0"/>
          <w:sz w:val="25"/>
          <w:szCs w:val="25"/>
        </w:rPr>
      </w:pPr>
      <w:r>
        <w:rPr>
          <w:rFonts w:ascii="Arial" w:eastAsia="新細明體" w:hAnsi="Arial" w:cs="Arial"/>
          <w:kern w:val="0"/>
          <w:sz w:val="25"/>
          <w:szCs w:val="25"/>
        </w:rPr>
        <w:t>110</w:t>
      </w:r>
      <w:r w:rsidR="00411D19" w:rsidRPr="00411D19">
        <w:rPr>
          <w:rFonts w:ascii="標楷體" w:eastAsia="標楷體" w:hAnsi="標楷體" w:cs="Arial" w:hint="eastAsia"/>
          <w:kern w:val="0"/>
          <w:sz w:val="25"/>
          <w:szCs w:val="25"/>
        </w:rPr>
        <w:t>年</w:t>
      </w:r>
      <w:r w:rsidR="000E7763">
        <w:rPr>
          <w:rFonts w:ascii="Arial" w:eastAsia="新細明體" w:hAnsi="Arial" w:cs="Arial" w:hint="eastAsia"/>
          <w:kern w:val="0"/>
          <w:sz w:val="25"/>
          <w:szCs w:val="25"/>
        </w:rPr>
        <w:t>08</w:t>
      </w:r>
      <w:r w:rsidR="00411D19" w:rsidRPr="00411D19">
        <w:rPr>
          <w:rFonts w:ascii="標楷體" w:eastAsia="標楷體" w:hAnsi="標楷體" w:cs="Arial" w:hint="eastAsia"/>
          <w:kern w:val="0"/>
          <w:sz w:val="25"/>
          <w:szCs w:val="25"/>
        </w:rPr>
        <w:t>月</w:t>
      </w:r>
      <w:r w:rsidR="000E7763">
        <w:rPr>
          <w:rFonts w:ascii="Arial" w:eastAsia="新細明體" w:hAnsi="Arial" w:cs="Arial" w:hint="eastAsia"/>
          <w:kern w:val="0"/>
          <w:sz w:val="25"/>
          <w:szCs w:val="25"/>
        </w:rPr>
        <w:t>30</w:t>
      </w:r>
      <w:r w:rsidR="00411D19" w:rsidRPr="00411D19">
        <w:rPr>
          <w:rFonts w:ascii="標楷體" w:eastAsia="標楷體" w:hAnsi="標楷體" w:cs="Arial" w:hint="eastAsia"/>
          <w:kern w:val="0"/>
          <w:sz w:val="25"/>
          <w:szCs w:val="25"/>
        </w:rPr>
        <w:t>日修訂</w:t>
      </w:r>
    </w:p>
    <w:p w:rsidR="00411D19" w:rsidRPr="009F09AE" w:rsidRDefault="00A025BA" w:rsidP="00A025BA">
      <w:pPr>
        <w:widowControl/>
        <w:shd w:val="clear" w:color="auto" w:fill="FFFFFF"/>
        <w:spacing w:before="100" w:beforeAutospacing="1" w:after="100" w:afterAutospacing="1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</w:rPr>
        <w:t>壹、</w:t>
      </w:r>
      <w:r w:rsidR="00411D19"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依據：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 xml:space="preserve">    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、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99年6</w:t>
      </w:r>
      <w:r w:rsidRPr="009F09AE">
        <w:rPr>
          <w:rFonts w:ascii="標楷體" w:eastAsia="標楷體" w:hAnsi="標楷體" w:cs="Arial" w:hint="eastAsia"/>
          <w:kern w:val="0"/>
          <w:sz w:val="25"/>
          <w:szCs w:val="25"/>
        </w:rPr>
        <w:t>月5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日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總統府公告華總一義字第09900137311</w:t>
      </w:r>
      <w:r w:rsidRPr="009F09AE">
        <w:rPr>
          <w:rFonts w:ascii="標楷體" w:eastAsia="標楷體" w:hAnsi="標楷體" w:cs="Arial" w:hint="eastAsia"/>
          <w:kern w:val="0"/>
          <w:sz w:val="25"/>
          <w:szCs w:val="25"/>
        </w:rPr>
        <w:t>號「環境教育法」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11D19" w:rsidRPr="00A46DC6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 xml:space="preserve">    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二、</w:t>
      </w:r>
      <w:r w:rsidR="00A46DC6" w:rsidRPr="00A46DC6">
        <w:rPr>
          <w:rFonts w:ascii="標楷體" w:eastAsia="標楷體" w:hAnsi="標楷體" w:cs="SimSun"/>
          <w:color w:val="000000"/>
          <w:spacing w:val="-4"/>
          <w:sz w:val="28"/>
          <w:szCs w:val="28"/>
        </w:rPr>
        <w:t>本校永續校園與環境教育</w:t>
      </w:r>
      <w:r w:rsidR="00A46DC6" w:rsidRPr="00A46DC6">
        <w:rPr>
          <w:rFonts w:ascii="標楷體" w:eastAsia="標楷體" w:hAnsi="標楷體" w:cs="SimSun"/>
          <w:spacing w:val="-3"/>
          <w:sz w:val="28"/>
          <w:szCs w:val="28"/>
        </w:rPr>
        <w:t xml:space="preserve"> </w:t>
      </w:r>
      <w:r w:rsidR="000D2326">
        <w:rPr>
          <w:rFonts w:ascii="標楷體" w:eastAsia="標楷體" w:hAnsi="標楷體" w:cs="SimSun"/>
          <w:color w:val="000000"/>
          <w:spacing w:val="-4"/>
          <w:sz w:val="28"/>
          <w:szCs w:val="28"/>
        </w:rPr>
        <w:t>110</w:t>
      </w:r>
      <w:r w:rsidR="000D2326">
        <w:rPr>
          <w:rFonts w:ascii="標楷體" w:eastAsia="標楷體" w:hAnsi="標楷體" w:cs="SimSun"/>
          <w:color w:val="000000"/>
          <w:spacing w:val="-2"/>
          <w:sz w:val="28"/>
          <w:szCs w:val="28"/>
        </w:rPr>
        <w:t>-112</w:t>
      </w:r>
      <w:r w:rsidR="00A46DC6" w:rsidRPr="00A46DC6">
        <w:rPr>
          <w:rFonts w:ascii="標楷體" w:eastAsia="標楷體" w:hAnsi="標楷體" w:cs="SimSun"/>
          <w:spacing w:val="-4"/>
          <w:sz w:val="28"/>
          <w:szCs w:val="28"/>
        </w:rPr>
        <w:t xml:space="preserve"> </w:t>
      </w:r>
      <w:r w:rsidR="00A46DC6" w:rsidRPr="00A46DC6">
        <w:rPr>
          <w:rFonts w:ascii="標楷體" w:eastAsia="標楷體" w:hAnsi="標楷體" w:cs="SimSun"/>
          <w:color w:val="000000"/>
          <w:spacing w:val="-4"/>
          <w:sz w:val="28"/>
          <w:szCs w:val="28"/>
        </w:rPr>
        <w:t>中長程實施計畫。</w:t>
      </w:r>
    </w:p>
    <w:p w:rsidR="00411D19" w:rsidRPr="009F09AE" w:rsidRDefault="007F79E1" w:rsidP="007D2CF0">
      <w:pPr>
        <w:widowControl/>
        <w:shd w:val="clear" w:color="auto" w:fill="FFFFFF"/>
        <w:spacing w:after="150" w:line="440" w:lineRule="exact"/>
        <w:rPr>
          <w:rFonts w:ascii="標楷體" w:eastAsia="標楷體" w:hAnsi="標楷體" w:cs="Arial"/>
          <w:kern w:val="0"/>
          <w:sz w:val="25"/>
          <w:szCs w:val="25"/>
        </w:rPr>
      </w:pPr>
      <w:r>
        <w:rPr>
          <w:rFonts w:ascii="標楷體" w:eastAsia="標楷體" w:hAnsi="標楷體" w:cs="Arial" w:hint="eastAsia"/>
          <w:b/>
          <w:bCs/>
          <w:kern w:val="0"/>
          <w:sz w:val="28"/>
        </w:rPr>
        <w:t>貳、目標</w:t>
      </w:r>
      <w:r w:rsidR="00411D19"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：</w:t>
      </w:r>
    </w:p>
    <w:p w:rsidR="00411D19" w:rsidRP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一、透過教育過程，培養學生保護及改善環境所需之知識、態度與技能。</w:t>
      </w:r>
    </w:p>
    <w:p w:rsid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二、倡導珍惜資源，推動並落實校園生活環保，養成節約能源、惜福、愛物及減廢之</w:t>
      </w:r>
    </w:p>
    <w:p w:rsidR="00411D19" w:rsidRP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生活方式。</w:t>
      </w:r>
    </w:p>
    <w:p w:rsidR="0030791E" w:rsidRP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="0030791E"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推廣綠色校園學習環境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，進行與環境共生共榮的永續校園規劃。</w:t>
      </w:r>
    </w:p>
    <w:p w:rsid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四、</w:t>
      </w:r>
      <w:r w:rsidR="007D2CF0"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落實低碳環保校園工作，</w:t>
      </w: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積極推動整潔教育、資源回收、垃圾減量以及環保</w:t>
      </w:r>
    </w:p>
    <w:p w:rsid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教育等校園環境教育計畫，並結合學校與社區資源，將環保的理念，落實在日常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</w:t>
      </w:r>
    </w:p>
    <w:p w:rsidR="00411D19" w:rsidRP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生活中。</w:t>
      </w:r>
    </w:p>
    <w:p w:rsidR="007D2CF0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五、藉由環教工作的推動，培養學生對整潔工作的責任感，並願意盡一己之力維護校</w:t>
      </w:r>
    </w:p>
    <w:p w:rsidR="00411D19" w:rsidRPr="007D2CF0" w:rsidRDefault="007D2CF0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  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園環境的整潔。</w:t>
      </w:r>
    </w:p>
    <w:p w:rsid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六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加強環境教育，增能全校教職員工生的環境知識，建立積極正向的環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境教育價值與態度，成為具有環境素養之公民。</w:t>
      </w:r>
    </w:p>
    <w:p w:rsid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七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結合社區、學校、家庭積極推動校園環境綠美化及各班的環保教育，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提升親師生環保意識。</w:t>
      </w:r>
    </w:p>
    <w:p w:rsidR="007D2CF0" w:rsidRDefault="007D2CF0" w:rsidP="008B03BF">
      <w:pPr>
        <w:autoSpaceDE w:val="0"/>
        <w:autoSpaceDN w:val="0"/>
        <w:spacing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八</w:t>
      </w:r>
      <w:r w:rsidR="0030791E" w:rsidRPr="007D2CF0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30791E" w:rsidRPr="007D2CF0">
        <w:rPr>
          <w:rFonts w:ascii="標楷體" w:eastAsia="標楷體" w:hAnsi="標楷體" w:cs="SimSun"/>
          <w:color w:val="000000"/>
          <w:spacing w:val="-2"/>
          <w:sz w:val="28"/>
          <w:szCs w:val="28"/>
        </w:rPr>
        <w:t>推動由</w:t>
      </w:r>
      <w:r w:rsidR="0030791E"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校園為社區綠色資源之一部份，以提昇社會環境保育、資源共享觀念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為重要</w:t>
      </w:r>
    </w:p>
    <w:p w:rsidR="0030791E" w:rsidRPr="007D2CF0" w:rsidRDefault="007D2CF0" w:rsidP="008B03BF">
      <w:pPr>
        <w:autoSpaceDE w:val="0"/>
        <w:autoSpaceDN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BA7158">
        <w:rPr>
          <w:rFonts w:ascii="標楷體" w:eastAsia="標楷體" w:hAnsi="標楷體" w:cs="SimSun" w:hint="eastAsia"/>
          <w:color w:val="000000"/>
          <w:sz w:val="28"/>
          <w:szCs w:val="28"/>
        </w:rPr>
        <w:t xml:space="preserve">  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指標。</w:t>
      </w:r>
    </w:p>
    <w:p w:rsidR="0030791E" w:rsidRDefault="007D2CF0" w:rsidP="008B03BF">
      <w:pPr>
        <w:autoSpaceDE w:val="0"/>
        <w:autoSpaceDN w:val="0"/>
        <w:spacing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九</w:t>
      </w:r>
      <w:r w:rsidR="0030791E" w:rsidRPr="007D2CF0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落實環境教育，達成教職員生</w:t>
      </w:r>
      <w:r w:rsidR="0030791E"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每年</w:t>
      </w:r>
      <w:r w:rsidR="0030791E" w:rsidRPr="007D2CF0">
        <w:rPr>
          <w:rFonts w:ascii="標楷體" w:eastAsia="標楷體" w:hAnsi="標楷體" w:cs="SimSun"/>
          <w:color w:val="000000"/>
          <w:sz w:val="28"/>
          <w:szCs w:val="28"/>
        </w:rPr>
        <w:t>每人至少四小時學習課程。</w:t>
      </w:r>
    </w:p>
    <w:p w:rsidR="008B03BF" w:rsidRPr="007D2CF0" w:rsidRDefault="008B03BF" w:rsidP="008B03BF">
      <w:pPr>
        <w:autoSpaceDE w:val="0"/>
        <w:autoSpaceDN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參、實施時間：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中華民國</w:t>
      </w:r>
      <w:r w:rsidR="00E768EF">
        <w:rPr>
          <w:rFonts w:ascii="標楷體" w:eastAsia="標楷體" w:hAnsi="標楷體" w:cs="Arial" w:hint="eastAsia"/>
          <w:kern w:val="0"/>
          <w:sz w:val="28"/>
          <w:szCs w:val="28"/>
        </w:rPr>
        <w:t>109</w:t>
      </w:r>
      <w:r w:rsidRPr="009F09AE">
        <w:rPr>
          <w:rFonts w:ascii="標楷體" w:eastAsia="標楷體" w:hAnsi="標楷體" w:cs="Arial" w:hint="eastAsia"/>
          <w:kern w:val="0"/>
          <w:sz w:val="25"/>
          <w:szCs w:val="25"/>
        </w:rPr>
        <w:t>年</w:t>
      </w:r>
      <w:r w:rsidR="002805EF">
        <w:rPr>
          <w:rFonts w:ascii="標楷體" w:eastAsia="標楷體" w:hAnsi="標楷體" w:cs="Arial" w:hint="eastAsia"/>
          <w:kern w:val="0"/>
          <w:sz w:val="25"/>
          <w:szCs w:val="25"/>
        </w:rPr>
        <w:t>1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月</w:t>
      </w:r>
      <w:r w:rsidR="00554BF4" w:rsidRPr="009F09AE">
        <w:rPr>
          <w:rFonts w:ascii="標楷體" w:eastAsia="標楷體" w:hAnsi="標楷體" w:cs="Arial" w:hint="eastAsia"/>
          <w:kern w:val="0"/>
          <w:sz w:val="25"/>
          <w:szCs w:val="25"/>
        </w:rPr>
        <w:t>1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日至</w:t>
      </w:r>
      <w:r w:rsidR="004F593B" w:rsidRPr="009F09AE">
        <w:rPr>
          <w:rFonts w:ascii="標楷體" w:eastAsia="標楷體" w:hAnsi="標楷體" w:cs="Arial"/>
          <w:kern w:val="0"/>
          <w:sz w:val="25"/>
          <w:szCs w:val="25"/>
        </w:rPr>
        <w:t>1</w:t>
      </w:r>
      <w:r w:rsidR="000D2326">
        <w:rPr>
          <w:rFonts w:ascii="標楷體" w:eastAsia="標楷體" w:hAnsi="標楷體" w:cs="Arial" w:hint="eastAsia"/>
          <w:kern w:val="0"/>
          <w:sz w:val="25"/>
          <w:szCs w:val="25"/>
        </w:rPr>
        <w:t>0</w:t>
      </w:r>
      <w:r w:rsidR="00E768EF">
        <w:rPr>
          <w:rFonts w:ascii="標楷體" w:eastAsia="標楷體" w:hAnsi="標楷體" w:cs="Arial" w:hint="eastAsia"/>
          <w:kern w:val="0"/>
          <w:sz w:val="25"/>
          <w:szCs w:val="25"/>
        </w:rPr>
        <w:t>9</w:t>
      </w:r>
      <w:bookmarkStart w:id="0" w:name="_GoBack"/>
      <w:bookmarkEnd w:id="0"/>
      <w:r w:rsidRPr="009F09AE">
        <w:rPr>
          <w:rFonts w:ascii="標楷體" w:eastAsia="標楷體" w:hAnsi="標楷體" w:cs="Arial"/>
          <w:kern w:val="0"/>
          <w:sz w:val="25"/>
          <w:szCs w:val="25"/>
        </w:rPr>
        <w:t>年</w:t>
      </w:r>
      <w:r w:rsidR="002805EF">
        <w:rPr>
          <w:rFonts w:ascii="標楷體" w:eastAsia="標楷體" w:hAnsi="標楷體" w:cs="Arial" w:hint="eastAsia"/>
          <w:kern w:val="0"/>
          <w:sz w:val="25"/>
          <w:szCs w:val="25"/>
        </w:rPr>
        <w:t>12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月</w:t>
      </w:r>
      <w:r w:rsidR="005D1269" w:rsidRPr="009F09AE">
        <w:rPr>
          <w:rFonts w:ascii="標楷體" w:eastAsia="標楷體" w:hAnsi="標楷體" w:cs="Arial"/>
          <w:kern w:val="0"/>
          <w:sz w:val="25"/>
          <w:szCs w:val="25"/>
        </w:rPr>
        <w:t>3</w:t>
      </w:r>
      <w:r w:rsidR="00554BF4" w:rsidRPr="009F09AE">
        <w:rPr>
          <w:rFonts w:ascii="標楷體" w:eastAsia="標楷體" w:hAnsi="標楷體" w:cs="Arial" w:hint="eastAsia"/>
          <w:kern w:val="0"/>
          <w:sz w:val="25"/>
          <w:szCs w:val="25"/>
        </w:rPr>
        <w:t>1</w:t>
      </w:r>
      <w:r w:rsidRPr="009F09AE">
        <w:rPr>
          <w:rFonts w:ascii="標楷體" w:eastAsia="標楷體" w:hAnsi="標楷體" w:cs="Arial"/>
          <w:kern w:val="0"/>
          <w:sz w:val="25"/>
          <w:szCs w:val="25"/>
        </w:rPr>
        <w:t>日止。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肆、實施方式：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一、成立「環境教育保護小組」：依規定成立「環境教育保護小組」（如下表）</w:t>
      </w:r>
    </w:p>
    <w:p w:rsidR="00411D19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 xml:space="preserve">    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於每學期定期開會修訂環境教育實施計畫，並落實執行。</w:t>
      </w:r>
    </w:p>
    <w:p w:rsidR="006B4EDB" w:rsidRPr="009F09AE" w:rsidRDefault="006B4EDB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5"/>
          <w:szCs w:val="25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605"/>
        <w:gridCol w:w="7535"/>
      </w:tblGrid>
      <w:tr w:rsidR="00411D19" w:rsidRPr="009F09AE" w:rsidTr="00BF4355">
        <w:trPr>
          <w:trHeight w:val="360"/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計畫職稱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單位職稱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執掌內容</w:t>
            </w:r>
          </w:p>
        </w:tc>
      </w:tr>
      <w:tr w:rsidR="00411D19" w:rsidRPr="009F09AE" w:rsidTr="00BF4355">
        <w:trPr>
          <w:trHeight w:val="360"/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召集督導學校環境教育推動相關事項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BF4355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襄助召集人統籌本小組運作事宜；規劃本校環境教育發展議題與策略；規劃環境教育永續發展相關進修研習事宜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副主委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BF4355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務主任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24A9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訓導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組長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負責推動並執行學校環境教育推動相關事項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24A9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教學組長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協助推動並執行學校環境教育推動相關事項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24A9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護理師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協助推動並執行學校環境教育推動相關事項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全體教師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負責環境教育計畫推動與執行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委員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學生代表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協助環境教育計畫推動與執行</w:t>
            </w:r>
          </w:p>
        </w:tc>
      </w:tr>
      <w:tr w:rsidR="00411D19" w:rsidRPr="009F09AE" w:rsidTr="00BF4355">
        <w:trPr>
          <w:tblCellSpacing w:w="0" w:type="dxa"/>
          <w:jc w:val="center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顧問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負責學校與社區間的相關環境教育推動聯繫事項</w:t>
            </w:r>
          </w:p>
        </w:tc>
      </w:tr>
    </w:tbl>
    <w:p w:rsidR="00411D19" w:rsidRPr="009F09AE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/>
          <w:kern w:val="0"/>
          <w:sz w:val="25"/>
          <w:szCs w:val="25"/>
        </w:rPr>
        <w:t> </w:t>
      </w:r>
    </w:p>
    <w:p w:rsidR="00411D19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二、項目、</w:t>
      </w:r>
      <w:r w:rsidR="003B176A">
        <w:rPr>
          <w:rFonts w:ascii="標楷體" w:eastAsia="標楷體" w:hAnsi="標楷體" w:cs="Arial" w:hint="eastAsia"/>
          <w:kern w:val="0"/>
          <w:sz w:val="28"/>
          <w:szCs w:val="28"/>
        </w:rPr>
        <w:t>工作內容及</w:t>
      </w:r>
      <w:r w:rsidR="00346E9B">
        <w:rPr>
          <w:rFonts w:ascii="標楷體" w:eastAsia="標楷體" w:hAnsi="標楷體" w:cs="Arial" w:hint="eastAsia"/>
          <w:kern w:val="0"/>
          <w:sz w:val="28"/>
          <w:szCs w:val="28"/>
        </w:rPr>
        <w:t>方式</w:t>
      </w:r>
    </w:p>
    <w:p w:rsidR="008B03BF" w:rsidRDefault="008B03BF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1949"/>
        <w:gridCol w:w="5341"/>
        <w:gridCol w:w="2339"/>
      </w:tblGrid>
      <w:tr w:rsidR="00411D19" w:rsidRPr="009F09AE" w:rsidTr="00195C96">
        <w:trPr>
          <w:tblHeader/>
          <w:tblCellSpacing w:w="0" w:type="dxa"/>
        </w:trPr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內容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進行方式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執行單位(</w:t>
            </w:r>
            <w:r w:rsidRPr="009F09AE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處組)</w:t>
            </w:r>
          </w:p>
        </w:tc>
      </w:tr>
      <w:tr w:rsidR="00411D19" w:rsidRPr="009F09AE" w:rsidTr="00195C96">
        <w:trPr>
          <w:tblCellSpacing w:w="0" w:type="dxa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推動校園環境管理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一、訂定校園環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   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境管理計畫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346E9B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1.訂定學校特色的永續校園環境管理計畫。</w:t>
            </w:r>
          </w:p>
          <w:p w:rsidR="00411D19" w:rsidRPr="009F09AE" w:rsidRDefault="00411D19" w:rsidP="00346E9B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17"/>
                <w:sz w:val="28"/>
                <w:szCs w:val="28"/>
              </w:rPr>
              <w:t>規劃具地方特色之年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度</w:t>
            </w:r>
            <w:r w:rsidR="00346E9B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美化綠化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實</w:t>
            </w:r>
            <w:r w:rsidR="00346E9B" w:rsidRPr="00D44792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施計畫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訂定學校實施計畫。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3.結合家長、社區及大專院校資源共同推動。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4.加入綠色學校伙伴。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B5C1F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教導處、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rHeight w:val="8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二、發揮環境教</w:t>
            </w:r>
          </w:p>
          <w:p w:rsidR="00411D19" w:rsidRPr="009F09AE" w:rsidRDefault="00411D19" w:rsidP="00F70793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育保護小組</w:t>
            </w:r>
            <w:r w:rsidR="00F70793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功能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1.定期檢討環境教育保護小組工作進度及相關措施。</w:t>
            </w:r>
          </w:p>
          <w:p w:rsidR="00411D19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2.定期檢討美化綠化小組工作推行及相關措施。</w:t>
            </w:r>
          </w:p>
          <w:p w:rsidR="00F70793" w:rsidRDefault="00F70793" w:rsidP="009F09AE">
            <w:pPr>
              <w:widowControl/>
              <w:spacing w:after="150" w:line="400" w:lineRule="exact"/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6"/>
                <w:sz w:val="28"/>
                <w:szCs w:val="28"/>
              </w:rPr>
              <w:t>3.</w:t>
            </w:r>
            <w:r w:rsidRPr="00D4479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推動校園環境</w:t>
            </w:r>
            <w:r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稽核，每年辦</w:t>
            </w:r>
            <w:r w:rsidRPr="00D4479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理環境教育自</w:t>
            </w:r>
            <w:r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評，對於學校</w:t>
            </w:r>
            <w:r w:rsidRPr="00D4479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推動成果進行</w:t>
            </w:r>
            <w:r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檢視，以強化</w:t>
            </w:r>
            <w:r w:rsidRPr="00D4479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校</w:t>
            </w:r>
            <w:r w:rsidRPr="00D44792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園環境管理。</w:t>
            </w:r>
          </w:p>
          <w:p w:rsidR="000B5479" w:rsidRPr="009F09AE" w:rsidRDefault="000B547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  <w:sz w:val="28"/>
                <w:szCs w:val="28"/>
              </w:rPr>
              <w:t>4.</w:t>
            </w:r>
            <w:r w:rsidRPr="00D44792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 xml:space="preserve"> 推動辦公室做環保，</w:t>
            </w:r>
            <w:r w:rsidRPr="00D44792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校園</w:t>
            </w:r>
            <w:r w:rsidRPr="00D44792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禁用免洗餐具政</w:t>
            </w:r>
            <w:r w:rsidRPr="00D44792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lastRenderedPageBreak/>
              <w:t>策</w:t>
            </w:r>
            <w:r w:rsidRPr="00D44792">
              <w:rPr>
                <w:rFonts w:ascii="標楷體" w:eastAsia="標楷體" w:hAnsi="標楷體" w:cs="SimSun"/>
                <w:color w:val="000000"/>
                <w:spacing w:val="-14"/>
                <w:sz w:val="28"/>
                <w:szCs w:val="28"/>
              </w:rPr>
              <w:t>，</w:t>
            </w:r>
            <w:r w:rsidRPr="00D44792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平</w:t>
            </w:r>
            <w:r w:rsidRPr="00D4479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時及開會均使用</w:t>
            </w:r>
            <w:r w:rsidR="00D0419F" w:rsidRPr="00D4479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環保杯</w:t>
            </w:r>
            <w:r w:rsidR="00D0419F">
              <w:rPr>
                <w:rFonts w:ascii="標楷體" w:eastAsia="標楷體" w:hAnsi="標楷體" w:cs="SimSun" w:hint="eastAsia"/>
                <w:color w:val="000000"/>
                <w:spacing w:val="-2"/>
                <w:sz w:val="28"/>
                <w:szCs w:val="28"/>
              </w:rPr>
              <w:t>與自備餐具</w:t>
            </w:r>
            <w:r w:rsidR="00D0419F" w:rsidRPr="00D4479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7B5C1F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教導處、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三、執行校園環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   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境管理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1.建構及修繕時採行「綠建築」觀念。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2.妥善處理各種廢液及廢棄物。</w:t>
            </w:r>
          </w:p>
          <w:p w:rsidR="00411D19" w:rsidRPr="009F09AE" w:rsidRDefault="00411D19" w:rsidP="00E176E6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3.執行飲用水體送檢化驗，並委由專人或維修商依約定期維護管理。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  <w:p w:rsidR="00411D19" w:rsidRPr="009F09AE" w:rsidRDefault="007B5C1F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總務處</w:t>
            </w:r>
          </w:p>
        </w:tc>
      </w:tr>
      <w:tr w:rsidR="00411D19" w:rsidRPr="009F09AE" w:rsidTr="00195C96">
        <w:trPr>
          <w:tblCellSpacing w:w="0" w:type="dxa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進行環境教學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一、培育環境教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    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育師資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1.規劃以環境教育為主題的進修活動。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2.鼓勵教師參與環境教育課程研習或講座。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3.尋求策略聯盟，共同推動學校環境課程。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4.成立教師環境教育專業(</w:t>
            </w: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或成長)團體。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D19" w:rsidRPr="009F09AE" w:rsidRDefault="00EF088E" w:rsidP="009F09AE">
            <w:pPr>
              <w:widowControl/>
              <w:spacing w:before="240"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教導處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、總務處</w:t>
            </w:r>
          </w:p>
          <w:p w:rsidR="00411D19" w:rsidRPr="009F09AE" w:rsidRDefault="00411D19" w:rsidP="009F09AE">
            <w:pPr>
              <w:widowControl/>
              <w:spacing w:before="240"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F70793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二、開發利用環境教材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1.將環境教育融入各領域教學設計及活動中。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2.鼓勵教師設計環境教育教案，分享教學資源。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3.設置校園生態教材園或校園教學步道。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4.規劃栽種校園植物，改良解說牌，以利環境教學。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5.圖書室提供環境教育相關書籍、期刊、影音資料等，以方便教師使用。</w:t>
            </w:r>
          </w:p>
          <w:p w:rsidR="00411D19" w:rsidRPr="009F09AE" w:rsidRDefault="00411D19" w:rsidP="00D959FC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6.設置或聯結環境教育相關網站，以提供宣導、教學或展示成果。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</w:t>
            </w:r>
            <w:r w:rsidR="00EF088E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導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處、總務處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F70793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 三、舉辦環境教育教學活動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1.配合閱讀教學，選擇環保主題的書籍供學生閱讀。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2.善用各級單位編製之環保手冊作為教師環境教學之輔助教材。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3.運用資訊融入環境教學，如利用影片、網站、虛擬光碟等幫助環境教學。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4.鼓勵師生、家長共同參與環境教育交流活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動。</w:t>
            </w:r>
          </w:p>
          <w:p w:rsidR="00411D19" w:rsidRPr="009F09AE" w:rsidRDefault="00411D19" w:rsidP="00D959FC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5.結合校外教學推廣生態旅遊、體驗學習及參觀環保展覽、環保機構等。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EF088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</w:t>
            </w:r>
          </w:p>
          <w:p w:rsidR="00EF088E" w:rsidRPr="009F09AE" w:rsidRDefault="00EF088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411D19" w:rsidRPr="009F09AE" w:rsidTr="00195C96">
        <w:trPr>
          <w:trHeight w:val="1005"/>
          <w:tblCellSpacing w:w="0" w:type="dxa"/>
        </w:trPr>
        <w:tc>
          <w:tcPr>
            <w:tcW w:w="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lastRenderedPageBreak/>
              <w:t>推動環境教育工作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一、舉辦環境教</w:t>
            </w:r>
          </w:p>
          <w:p w:rsidR="00411D19" w:rsidRPr="009F09AE" w:rsidRDefault="00CD6D2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育宣導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或競賽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1.結合「語文競賽」辦理各項環境教育</w:t>
            </w:r>
            <w:r w:rsidR="00E176E6" w:rsidRPr="00D44792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、營養衛生教</w:t>
            </w:r>
            <w:r w:rsidR="00E176E6" w:rsidRPr="00D4479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育藝</w:t>
            </w:r>
            <w:r w:rsidR="00E176E6" w:rsidRPr="00D44792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文競賽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。如書法 (</w:t>
            </w: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或繪畫、作文、海報設計、有獎徵答)等活動。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2.規劃或參與環境議題之會議或講座。</w:t>
            </w:r>
            <w:r w:rsidR="00C875B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如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辦理全校師生環境教育講座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傳染病防治育教講座與宣導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辦理『愛地球』相關體驗活動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辦理環境教育校外參觀體驗活動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辦理辦公室、教室做環保活動</w:t>
            </w:r>
            <w:r w:rsidR="00C875BE" w:rsidRPr="00C875B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辦理二手制服及書籍回收</w:t>
            </w:r>
            <w:r w:rsidR="00C875BE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="00C875BE" w:rsidRPr="00C875BE">
              <w:rPr>
                <w:rFonts w:ascii="標楷體" w:eastAsia="標楷體" w:hAnsi="標楷體"/>
                <w:sz w:val="28"/>
                <w:szCs w:val="28"/>
              </w:rPr>
              <w:t>活動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EF088E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處、總務處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  <w:tr w:rsidR="00411D19" w:rsidRPr="009F09AE" w:rsidTr="00195C96">
        <w:trPr>
          <w:trHeight w:val="11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二、落實推動生</w:t>
            </w:r>
          </w:p>
          <w:p w:rsidR="00411D19" w:rsidRPr="009F09AE" w:rsidRDefault="00411D19" w:rsidP="00CD6D2E">
            <w:pPr>
              <w:widowControl/>
              <w:spacing w:after="150" w:line="400" w:lineRule="exac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   </w:t>
            </w: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活環保</w:t>
            </w:r>
          </w:p>
        </w:tc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1.推動校園垃圾減量、力行資源回收。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2.養成節約用水、用電、紙張塑膠袋重覆使用、減少過度包裝的生活習慣。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3.提倡優質廁所文化，建立清潔、環保、舒適的如廁環境。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4.推動辦公室環保。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5.推動落葉堆肥。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6.力行廚餘回收再利用。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7.宣導省資源、低污染、綠色消費的觀念。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8.推行綠色採購。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9.推動使用再生能源、水資源回收再利用及使用省水省電器材。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10.成立校園環保志工(</w:t>
            </w: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服務)隊。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11.結合家長及社區資源推動校園環境保護服務。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1D19" w:rsidRPr="009F09AE" w:rsidRDefault="00126354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教導處</w:t>
            </w:r>
            <w:r w:rsidR="00411D19" w:rsidRPr="009F09AE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、總務處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  <w:p w:rsidR="00411D19" w:rsidRPr="009F09AE" w:rsidRDefault="00411D19" w:rsidP="009F09AE">
            <w:pPr>
              <w:widowControl/>
              <w:spacing w:after="150" w:line="40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9F09AE">
              <w:rPr>
                <w:rFonts w:ascii="標楷體" w:eastAsia="標楷體" w:hAnsi="標楷體" w:cs="Arial"/>
                <w:kern w:val="0"/>
                <w:sz w:val="28"/>
                <w:szCs w:val="28"/>
              </w:rPr>
              <w:t> </w:t>
            </w:r>
          </w:p>
        </w:tc>
      </w:tr>
    </w:tbl>
    <w:p w:rsidR="00411D19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9F09AE">
        <w:rPr>
          <w:rFonts w:ascii="標楷體" w:eastAsia="標楷體" w:hAnsi="標楷體" w:cs="Arial"/>
          <w:kern w:val="0"/>
          <w:sz w:val="28"/>
          <w:szCs w:val="28"/>
        </w:rPr>
        <w:t> </w:t>
      </w:r>
    </w:p>
    <w:p w:rsidR="00C875BE" w:rsidRPr="009F09AE" w:rsidRDefault="00C875BE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411D19" w:rsidRPr="009F09AE" w:rsidRDefault="00411D19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lastRenderedPageBreak/>
        <w:t>伍、預期效益：</w:t>
      </w:r>
    </w:p>
    <w:p w:rsidR="004557B8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結合學校行政與教學理</w:t>
      </w:r>
      <w:r w:rsidRPr="007D2CF0">
        <w:rPr>
          <w:rFonts w:ascii="標楷體" w:eastAsia="標楷體" w:hAnsi="標楷體" w:cs="SimSun"/>
          <w:color w:val="000000"/>
          <w:sz w:val="28"/>
          <w:szCs w:val="28"/>
        </w:rPr>
        <w:t>念，進行環境融入式之環境教育。</w:t>
      </w:r>
    </w:p>
    <w:p w:rsidR="00411D19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、全校師生能充分了解環境教育的重要性。</w:t>
      </w:r>
    </w:p>
    <w:p w:rsidR="00411D19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三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、全校師生能落實資源回收、垃圾減量。</w:t>
      </w:r>
    </w:p>
    <w:p w:rsidR="004557B8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="00411D19" w:rsidRPr="007D2CF0">
        <w:rPr>
          <w:rFonts w:ascii="標楷體" w:eastAsia="標楷體" w:hAnsi="標楷體" w:cs="Arial" w:hint="eastAsia"/>
          <w:kern w:val="0"/>
          <w:sz w:val="28"/>
          <w:szCs w:val="28"/>
        </w:rPr>
        <w:t>、社區居民樂於參與環境教育推動的相關活動。</w:t>
      </w:r>
    </w:p>
    <w:p w:rsidR="004557B8" w:rsidRPr="007D2CF0" w:rsidRDefault="004557B8" w:rsidP="008B03BF">
      <w:pPr>
        <w:widowControl/>
        <w:shd w:val="clear" w:color="auto" w:fill="FFFFFF"/>
        <w:spacing w:after="150" w:line="360" w:lineRule="exact"/>
        <w:rPr>
          <w:rFonts w:ascii="標楷體" w:eastAsia="標楷體" w:hAnsi="標楷體" w:cs="SimSun"/>
          <w:color w:val="000000"/>
          <w:sz w:val="28"/>
          <w:szCs w:val="28"/>
        </w:rPr>
      </w:pPr>
      <w:r w:rsidRPr="007D2CF0">
        <w:rPr>
          <w:rFonts w:ascii="標楷體" w:eastAsia="標楷體" w:hAnsi="標楷體" w:cs="Arial" w:hint="eastAsia"/>
          <w:kern w:val="0"/>
          <w:sz w:val="28"/>
          <w:szCs w:val="28"/>
        </w:rPr>
        <w:t>五、</w:t>
      </w:r>
      <w:r w:rsidRPr="007D2CF0">
        <w:rPr>
          <w:rFonts w:ascii="標楷體" w:eastAsia="標楷體" w:hAnsi="標楷體" w:cs="SimSun"/>
          <w:color w:val="000000"/>
          <w:spacing w:val="-1"/>
          <w:sz w:val="28"/>
          <w:szCs w:val="28"/>
        </w:rPr>
        <w:t>由學校</w:t>
      </w:r>
      <w:r w:rsidRPr="007D2CF0">
        <w:rPr>
          <w:rFonts w:ascii="標楷體" w:eastAsia="標楷體" w:hAnsi="標楷體" w:cs="SimSun"/>
          <w:color w:val="000000"/>
          <w:sz w:val="28"/>
          <w:szCs w:val="28"/>
        </w:rPr>
        <w:t>做起，進而帶動社區響應，以期創造美好環境。</w:t>
      </w:r>
    </w:p>
    <w:p w:rsidR="008B03BF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六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全校教職員生均能符合環境教育法中所規定學習標準，並能了解環境</w:t>
      </w:r>
    </w:p>
    <w:p w:rsidR="007D2CF0" w:rsidRPr="007D2CF0" w:rsidRDefault="008B03BF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 xml:space="preserve">   </w:t>
      </w:r>
      <w:r w:rsidR="007D2CF0"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教育的意義及重要性，並能落實到日常生活中。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七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透過親師生的共同參與，共創符合永續發展、安全舒適的校園環境。</w:t>
      </w:r>
    </w:p>
    <w:p w:rsidR="007D2CF0" w:rsidRPr="007D2CF0" w:rsidRDefault="007D2CF0" w:rsidP="008B03BF">
      <w:pPr>
        <w:widowControl/>
        <w:shd w:val="clear" w:color="auto" w:fill="FFFFFF"/>
        <w:spacing w:before="75" w:after="75" w:line="360" w:lineRule="exact"/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</w:pP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八</w:t>
      </w:r>
      <w:r w:rsidRPr="007D2CF0">
        <w:rPr>
          <w:rFonts w:ascii="標楷體" w:eastAsia="標楷體" w:hAnsi="標楷體" w:cs="新細明體" w:hint="eastAsia"/>
          <w:color w:val="333333"/>
          <w:spacing w:val="24"/>
          <w:kern w:val="0"/>
          <w:sz w:val="28"/>
          <w:szCs w:val="28"/>
        </w:rPr>
        <w:t>、</w:t>
      </w:r>
      <w:r w:rsidRPr="007D2CF0">
        <w:rPr>
          <w:rFonts w:ascii="標楷體" w:eastAsia="標楷體" w:hAnsi="標楷體" w:cs="新細明體"/>
          <w:color w:val="333333"/>
          <w:spacing w:val="24"/>
          <w:kern w:val="0"/>
          <w:sz w:val="28"/>
          <w:szCs w:val="28"/>
        </w:rPr>
        <w:t>結合社區，共同營造綠色環境，提升大家環保行動力。</w:t>
      </w:r>
    </w:p>
    <w:p w:rsidR="007D2CF0" w:rsidRPr="007D2CF0" w:rsidRDefault="007D2CF0" w:rsidP="004557B8">
      <w:pPr>
        <w:widowControl/>
        <w:shd w:val="clear" w:color="auto" w:fill="FFFFFF"/>
        <w:spacing w:after="150" w:line="400" w:lineRule="exact"/>
        <w:rPr>
          <w:rFonts w:ascii="標楷體" w:eastAsia="標楷體" w:hAnsi="標楷體" w:cs="SimSun"/>
          <w:color w:val="000000"/>
          <w:sz w:val="28"/>
          <w:szCs w:val="28"/>
        </w:rPr>
      </w:pPr>
    </w:p>
    <w:p w:rsidR="00D729B3" w:rsidRDefault="00411D19" w:rsidP="00D729B3">
      <w:pPr>
        <w:autoSpaceDE w:val="0"/>
        <w:autoSpaceDN w:val="0"/>
        <w:rPr>
          <w:rFonts w:ascii="標楷體" w:eastAsia="標楷體" w:hAnsi="標楷體" w:cs="Arial"/>
          <w:b/>
          <w:bCs/>
          <w:kern w:val="0"/>
          <w:sz w:val="28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陸、經費：</w:t>
      </w:r>
    </w:p>
    <w:p w:rsidR="00D729B3" w:rsidRPr="00D729B3" w:rsidRDefault="00D729B3" w:rsidP="00D729B3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>一、</w:t>
      </w:r>
      <w:r w:rsidRPr="00D729B3">
        <w:rPr>
          <w:rFonts w:ascii="標楷體" w:eastAsia="標楷體" w:hAnsi="標楷體" w:cs="SimSun"/>
          <w:color w:val="000000"/>
          <w:spacing w:val="-1"/>
          <w:sz w:val="28"/>
          <w:szCs w:val="28"/>
        </w:rPr>
        <w:t>承辦</w:t>
      </w:r>
      <w:r w:rsidRPr="00D729B3">
        <w:rPr>
          <w:rFonts w:ascii="標楷體" w:eastAsia="標楷體" w:hAnsi="標楷體" w:cs="SimSun"/>
          <w:color w:val="000000"/>
          <w:sz w:val="28"/>
          <w:szCs w:val="28"/>
        </w:rPr>
        <w:t>縣府及各單位相關活動，爭取專款補助。</w:t>
      </w:r>
    </w:p>
    <w:p w:rsidR="00D729B3" w:rsidRPr="00D729B3" w:rsidRDefault="00D729B3" w:rsidP="00D729B3">
      <w:p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D729B3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729B3">
        <w:rPr>
          <w:rFonts w:ascii="標楷體" w:eastAsia="標楷體" w:hAnsi="標楷體" w:cs="SimSun"/>
          <w:color w:val="000000"/>
          <w:spacing w:val="-1"/>
          <w:sz w:val="28"/>
          <w:szCs w:val="28"/>
        </w:rPr>
        <w:t>其他推</w:t>
      </w:r>
      <w:r w:rsidRPr="00D729B3">
        <w:rPr>
          <w:rFonts w:ascii="標楷體" w:eastAsia="標楷體" w:hAnsi="標楷體" w:cs="SimSun"/>
          <w:color w:val="000000"/>
          <w:sz w:val="28"/>
          <w:szCs w:val="28"/>
        </w:rPr>
        <w:t>動經費由校內相關經費項下支出。</w:t>
      </w:r>
    </w:p>
    <w:p w:rsidR="00411D19" w:rsidRPr="009F09AE" w:rsidRDefault="00411D19" w:rsidP="009F09AE">
      <w:pPr>
        <w:widowControl/>
        <w:shd w:val="clear" w:color="auto" w:fill="FFFFFF"/>
        <w:spacing w:after="150"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柒、獎勵：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各競賽績優之學生，頒發獎狀或獎品鼓勵之。</w:t>
      </w:r>
    </w:p>
    <w:p w:rsidR="00411D19" w:rsidRPr="009F09AE" w:rsidRDefault="00411D19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5"/>
          <w:szCs w:val="25"/>
        </w:rPr>
      </w:pPr>
      <w:r w:rsidRPr="009F09AE">
        <w:rPr>
          <w:rFonts w:ascii="標楷體" w:eastAsia="標楷體" w:hAnsi="標楷體" w:cs="Arial" w:hint="eastAsia"/>
          <w:b/>
          <w:bCs/>
          <w:kern w:val="0"/>
          <w:sz w:val="28"/>
        </w:rPr>
        <w:t>捌</w:t>
      </w:r>
      <w:r w:rsidR="001F5A7F" w:rsidRPr="009F09AE">
        <w:rPr>
          <w:rFonts w:ascii="標楷體" w:eastAsia="標楷體" w:hAnsi="標楷體" w:cs="Arial" w:hint="eastAsia"/>
          <w:kern w:val="0"/>
          <w:sz w:val="28"/>
          <w:szCs w:val="28"/>
        </w:rPr>
        <w:t>、本辦法陳</w:t>
      </w:r>
      <w:r w:rsidRPr="009F09AE">
        <w:rPr>
          <w:rFonts w:ascii="標楷體" w:eastAsia="標楷體" w:hAnsi="標楷體" w:cs="Arial" w:hint="eastAsia"/>
          <w:kern w:val="0"/>
          <w:sz w:val="28"/>
          <w:szCs w:val="28"/>
        </w:rPr>
        <w:t>校長核准後公佈實施，修正時亦同。</w:t>
      </w:r>
    </w:p>
    <w:p w:rsidR="00411D19" w:rsidRPr="009F09AE" w:rsidRDefault="00EB452A" w:rsidP="009F09AE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21"/>
          <w:szCs w:val="21"/>
        </w:rPr>
      </w:pPr>
      <w:hyperlink r:id="rId9" w:history="1">
        <w:r w:rsidR="00411D19" w:rsidRPr="009F09AE">
          <w:rPr>
            <w:rFonts w:ascii="標楷體" w:eastAsia="標楷體" w:hAnsi="標楷體" w:cs="Arial"/>
            <w:color w:val="337AB7"/>
            <w:kern w:val="0"/>
            <w:sz w:val="21"/>
          </w:rPr>
          <w:t xml:space="preserve"> </w:t>
        </w:r>
      </w:hyperlink>
    </w:p>
    <w:sectPr w:rsidR="00411D19" w:rsidRPr="009F09AE" w:rsidSect="001749EF">
      <w:pgSz w:w="11906" w:h="16838"/>
      <w:pgMar w:top="1134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2A" w:rsidRDefault="00EB452A" w:rsidP="004534D3">
      <w:r>
        <w:separator/>
      </w:r>
    </w:p>
  </w:endnote>
  <w:endnote w:type="continuationSeparator" w:id="0">
    <w:p w:rsidR="00EB452A" w:rsidRDefault="00EB452A" w:rsidP="0045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2A" w:rsidRDefault="00EB452A" w:rsidP="004534D3">
      <w:r>
        <w:separator/>
      </w:r>
    </w:p>
  </w:footnote>
  <w:footnote w:type="continuationSeparator" w:id="0">
    <w:p w:rsidR="00EB452A" w:rsidRDefault="00EB452A" w:rsidP="0045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64F"/>
    <w:multiLevelType w:val="multilevel"/>
    <w:tmpl w:val="F8E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2CB6"/>
    <w:multiLevelType w:val="multilevel"/>
    <w:tmpl w:val="09C8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00862"/>
    <w:multiLevelType w:val="multilevel"/>
    <w:tmpl w:val="9DE4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B316E1"/>
    <w:multiLevelType w:val="multilevel"/>
    <w:tmpl w:val="EBB0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B16F9"/>
    <w:multiLevelType w:val="multilevel"/>
    <w:tmpl w:val="1CD8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A0E80"/>
    <w:multiLevelType w:val="multilevel"/>
    <w:tmpl w:val="E1E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D466A"/>
    <w:multiLevelType w:val="multilevel"/>
    <w:tmpl w:val="068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03E21"/>
    <w:multiLevelType w:val="multilevel"/>
    <w:tmpl w:val="922A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304B8"/>
    <w:multiLevelType w:val="multilevel"/>
    <w:tmpl w:val="7CEE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E27F6"/>
    <w:multiLevelType w:val="multilevel"/>
    <w:tmpl w:val="68E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19"/>
    <w:rsid w:val="000B5479"/>
    <w:rsid w:val="000D2326"/>
    <w:rsid w:val="000E2063"/>
    <w:rsid w:val="000E7763"/>
    <w:rsid w:val="00113354"/>
    <w:rsid w:val="00126354"/>
    <w:rsid w:val="00142B2B"/>
    <w:rsid w:val="001749EF"/>
    <w:rsid w:val="00195C96"/>
    <w:rsid w:val="001F5A7F"/>
    <w:rsid w:val="00203A1C"/>
    <w:rsid w:val="002805EF"/>
    <w:rsid w:val="00290E9B"/>
    <w:rsid w:val="002950BF"/>
    <w:rsid w:val="0030791E"/>
    <w:rsid w:val="003422DE"/>
    <w:rsid w:val="003430EE"/>
    <w:rsid w:val="003434E6"/>
    <w:rsid w:val="00346E9B"/>
    <w:rsid w:val="00381CD1"/>
    <w:rsid w:val="003B176A"/>
    <w:rsid w:val="00411D19"/>
    <w:rsid w:val="00412829"/>
    <w:rsid w:val="0044246C"/>
    <w:rsid w:val="004534D3"/>
    <w:rsid w:val="004557B8"/>
    <w:rsid w:val="004B027D"/>
    <w:rsid w:val="004F593B"/>
    <w:rsid w:val="00554BF4"/>
    <w:rsid w:val="005D1269"/>
    <w:rsid w:val="006B4EDB"/>
    <w:rsid w:val="00724A99"/>
    <w:rsid w:val="00777F75"/>
    <w:rsid w:val="007B5C1F"/>
    <w:rsid w:val="007D1E5F"/>
    <w:rsid w:val="007D2CF0"/>
    <w:rsid w:val="007F79E1"/>
    <w:rsid w:val="00825E75"/>
    <w:rsid w:val="008A4865"/>
    <w:rsid w:val="008B03BF"/>
    <w:rsid w:val="00905EE2"/>
    <w:rsid w:val="009C0C4A"/>
    <w:rsid w:val="009F09AE"/>
    <w:rsid w:val="00A025BA"/>
    <w:rsid w:val="00A1018C"/>
    <w:rsid w:val="00A3027E"/>
    <w:rsid w:val="00A46DC6"/>
    <w:rsid w:val="00A84A93"/>
    <w:rsid w:val="00AC43E6"/>
    <w:rsid w:val="00B827B6"/>
    <w:rsid w:val="00B90874"/>
    <w:rsid w:val="00BA7158"/>
    <w:rsid w:val="00BE45C1"/>
    <w:rsid w:val="00BF4355"/>
    <w:rsid w:val="00C33CB5"/>
    <w:rsid w:val="00C875BE"/>
    <w:rsid w:val="00CA2A22"/>
    <w:rsid w:val="00CD6D2E"/>
    <w:rsid w:val="00D0419F"/>
    <w:rsid w:val="00D44792"/>
    <w:rsid w:val="00D729B3"/>
    <w:rsid w:val="00D959FC"/>
    <w:rsid w:val="00E176E6"/>
    <w:rsid w:val="00E768EF"/>
    <w:rsid w:val="00EB452A"/>
    <w:rsid w:val="00EF088E"/>
    <w:rsid w:val="00F07293"/>
    <w:rsid w:val="00F12035"/>
    <w:rsid w:val="00F2626F"/>
    <w:rsid w:val="00F70793"/>
    <w:rsid w:val="00F76D0E"/>
    <w:rsid w:val="00F84EAF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11D19"/>
    <w:pPr>
      <w:widowControl/>
      <w:spacing w:before="300" w:after="150"/>
      <w:outlineLvl w:val="1"/>
    </w:pPr>
    <w:rPr>
      <w:rFonts w:ascii="inherit" w:eastAsia="新細明體" w:hAnsi="inherit" w:cs="新細明體"/>
      <w:kern w:val="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411D19"/>
    <w:pPr>
      <w:widowControl/>
      <w:spacing w:before="300" w:after="150"/>
      <w:outlineLvl w:val="2"/>
    </w:pPr>
    <w:rPr>
      <w:rFonts w:ascii="inherit" w:eastAsia="新細明體" w:hAnsi="inherit" w:cs="新細明體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11D19"/>
    <w:pPr>
      <w:widowControl/>
      <w:spacing w:before="150" w:after="150"/>
      <w:outlineLvl w:val="3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11D19"/>
    <w:rPr>
      <w:rFonts w:ascii="inherit" w:eastAsia="新細明體" w:hAnsi="inherit" w:cs="新細明體"/>
      <w:kern w:val="0"/>
      <w:sz w:val="45"/>
      <w:szCs w:val="45"/>
    </w:rPr>
  </w:style>
  <w:style w:type="character" w:customStyle="1" w:styleId="30">
    <w:name w:val="標題 3 字元"/>
    <w:basedOn w:val="a0"/>
    <w:link w:val="3"/>
    <w:uiPriority w:val="9"/>
    <w:rsid w:val="00411D19"/>
    <w:rPr>
      <w:rFonts w:ascii="inherit" w:eastAsia="新細明體" w:hAnsi="inherit" w:cs="新細明體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11D19"/>
    <w:rPr>
      <w:rFonts w:ascii="inherit" w:eastAsia="新細明體" w:hAnsi="inherit" w:cs="新細明體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11D1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11D19"/>
    <w:rPr>
      <w:b/>
      <w:bCs/>
    </w:rPr>
  </w:style>
  <w:style w:type="paragraph" w:styleId="Web">
    <w:name w:val="Normal (Web)"/>
    <w:basedOn w:val="a"/>
    <w:uiPriority w:val="99"/>
    <w:unhideWhenUsed/>
    <w:rsid w:val="00411D1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D1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1D1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label1">
    <w:name w:val="label1"/>
    <w:basedOn w:val="a0"/>
    <w:rsid w:val="00411D1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41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1D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4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4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11D19"/>
    <w:pPr>
      <w:widowControl/>
      <w:spacing w:before="300" w:after="150"/>
      <w:outlineLvl w:val="1"/>
    </w:pPr>
    <w:rPr>
      <w:rFonts w:ascii="inherit" w:eastAsia="新細明體" w:hAnsi="inherit" w:cs="新細明體"/>
      <w:kern w:val="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411D19"/>
    <w:pPr>
      <w:widowControl/>
      <w:spacing w:before="300" w:after="150"/>
      <w:outlineLvl w:val="2"/>
    </w:pPr>
    <w:rPr>
      <w:rFonts w:ascii="inherit" w:eastAsia="新細明體" w:hAnsi="inherit" w:cs="新細明體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411D19"/>
    <w:pPr>
      <w:widowControl/>
      <w:spacing w:before="150" w:after="150"/>
      <w:outlineLvl w:val="3"/>
    </w:pPr>
    <w:rPr>
      <w:rFonts w:ascii="inherit" w:eastAsia="新細明體" w:hAnsi="inherit" w:cs="新細明體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11D19"/>
    <w:rPr>
      <w:rFonts w:ascii="inherit" w:eastAsia="新細明體" w:hAnsi="inherit" w:cs="新細明體"/>
      <w:kern w:val="0"/>
      <w:sz w:val="45"/>
      <w:szCs w:val="45"/>
    </w:rPr>
  </w:style>
  <w:style w:type="character" w:customStyle="1" w:styleId="30">
    <w:name w:val="標題 3 字元"/>
    <w:basedOn w:val="a0"/>
    <w:link w:val="3"/>
    <w:uiPriority w:val="9"/>
    <w:rsid w:val="00411D19"/>
    <w:rPr>
      <w:rFonts w:ascii="inherit" w:eastAsia="新細明體" w:hAnsi="inherit" w:cs="新細明體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11D19"/>
    <w:rPr>
      <w:rFonts w:ascii="inherit" w:eastAsia="新細明體" w:hAnsi="inherit" w:cs="新細明體"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11D1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411D19"/>
    <w:rPr>
      <w:b/>
      <w:bCs/>
    </w:rPr>
  </w:style>
  <w:style w:type="paragraph" w:styleId="Web">
    <w:name w:val="Normal (Web)"/>
    <w:basedOn w:val="a"/>
    <w:uiPriority w:val="99"/>
    <w:unhideWhenUsed/>
    <w:rsid w:val="00411D19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1D1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1D1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11D19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label1">
    <w:name w:val="label1"/>
    <w:basedOn w:val="a0"/>
    <w:rsid w:val="00411D19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411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11D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4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4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8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9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621">
                  <w:marLeft w:val="0"/>
                  <w:marRight w:val="0"/>
                  <w:marTop w:val="0"/>
                  <w:marBottom w:val="30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  <w:divsChild>
                    <w:div w:id="66952685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3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8814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090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5789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8040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8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41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7697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842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4628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385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1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72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09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84488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776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7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77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3530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2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909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87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881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8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55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2934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2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6122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7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4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04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205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3397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aes.tc.edu.tw/modules/tad_web/page.php?WebID=167&amp;PageID=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6942-F25A-42FD-AEBE-8931F1D0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2022-02-14T02:19:00Z</dcterms:created>
  <dcterms:modified xsi:type="dcterms:W3CDTF">2022-02-14T02:19:00Z</dcterms:modified>
</cp:coreProperties>
</file>