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A66" w:rsidRPr="00086A66" w:rsidRDefault="00086A66" w:rsidP="00086A66">
      <w:pPr>
        <w:widowControl/>
        <w:spacing w:after="150" w:line="0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086A66">
        <w:rPr>
          <w:rFonts w:ascii="標楷體" w:eastAsia="標楷體" w:hAnsi="標楷體" w:cs="Helvetica" w:hint="eastAsia"/>
          <w:b/>
          <w:bCs/>
          <w:color w:val="202020"/>
          <w:kern w:val="0"/>
          <w:sz w:val="40"/>
        </w:rPr>
        <w:t>花蓮縣萬榮鄉</w:t>
      </w:r>
      <w:r>
        <w:rPr>
          <w:rFonts w:ascii="標楷體" w:eastAsia="標楷體" w:hAnsi="標楷體" w:cs="Helvetica" w:hint="eastAsia"/>
          <w:b/>
          <w:bCs/>
          <w:color w:val="202020"/>
          <w:kern w:val="0"/>
          <w:sz w:val="40"/>
        </w:rPr>
        <w:t>紅葉</w:t>
      </w:r>
      <w:r w:rsidRPr="00086A66">
        <w:rPr>
          <w:rFonts w:ascii="標楷體" w:eastAsia="標楷體" w:hAnsi="標楷體" w:cs="Helvetica" w:hint="eastAsia"/>
          <w:b/>
          <w:bCs/>
          <w:color w:val="202020"/>
          <w:kern w:val="0"/>
          <w:sz w:val="40"/>
        </w:rPr>
        <w:t>國民小學</w:t>
      </w:r>
      <w:r w:rsidRPr="00086A66">
        <w:rPr>
          <w:rFonts w:ascii="標楷體" w:eastAsia="標楷體" w:hAnsi="標楷體" w:cs="Times New Roman"/>
          <w:b/>
          <w:bCs/>
          <w:color w:val="202020"/>
          <w:kern w:val="0"/>
          <w:sz w:val="40"/>
        </w:rPr>
        <w:t>PaGamO</w:t>
      </w:r>
      <w:r w:rsidRPr="00086A66">
        <w:rPr>
          <w:rFonts w:ascii="標楷體" w:eastAsia="標楷體" w:hAnsi="標楷體" w:cs="Helvetica" w:hint="eastAsia"/>
          <w:b/>
          <w:bCs/>
          <w:color w:val="202020"/>
          <w:kern w:val="0"/>
          <w:sz w:val="40"/>
        </w:rPr>
        <w:t>素養品學堂</w:t>
      </w:r>
    </w:p>
    <w:p w:rsidR="00086A66" w:rsidRPr="00086A66" w:rsidRDefault="00086A66" w:rsidP="00086A66">
      <w:pPr>
        <w:widowControl/>
        <w:spacing w:after="150" w:line="0" w:lineRule="atLeast"/>
        <w:jc w:val="center"/>
        <w:rPr>
          <w:rFonts w:ascii="標楷體" w:eastAsia="標楷體" w:hAnsi="標楷體" w:cs="Helvetica"/>
          <w:color w:val="202020"/>
          <w:kern w:val="0"/>
          <w:sz w:val="22"/>
        </w:rPr>
      </w:pPr>
      <w:r w:rsidRPr="00086A66">
        <w:rPr>
          <w:rFonts w:ascii="標楷體" w:eastAsia="標楷體" w:hAnsi="標楷體" w:cs="Helvetica" w:hint="eastAsia"/>
          <w:b/>
          <w:bCs/>
          <w:color w:val="202020"/>
          <w:kern w:val="0"/>
          <w:sz w:val="40"/>
        </w:rPr>
        <w:t>閱讀題組學生獎勵計畫</w:t>
      </w:r>
    </w:p>
    <w:p w:rsidR="00086A66" w:rsidRDefault="00086A66" w:rsidP="00086A66">
      <w:pPr>
        <w:pStyle w:val="a4"/>
        <w:widowControl/>
        <w:numPr>
          <w:ilvl w:val="0"/>
          <w:numId w:val="6"/>
        </w:numPr>
        <w:spacing w:before="100" w:beforeAutospacing="1" w:after="100" w:afterAutospacing="1" w:line="0" w:lineRule="atLeast"/>
        <w:ind w:leftChars="0" w:right="28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說明：</w:t>
      </w:r>
    </w:p>
    <w:p w:rsidR="00086A66" w:rsidRPr="00086A66" w:rsidRDefault="00086A66" w:rsidP="00086A66">
      <w:pPr>
        <w:pStyle w:val="a4"/>
        <w:widowControl/>
        <w:spacing w:before="100" w:beforeAutospacing="1" w:after="100" w:afterAutospacing="1" w:line="0" w:lineRule="atLeast"/>
        <w:ind w:leftChars="0" w:left="601" w:right="28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自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 109 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學年起至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112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學年止，四年期間，花蓮縣全縣公立國小、國中之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 4~9 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年級生，均可於花蓮親師生平台透過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 Open ID 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登入，免費使用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 PaGamO 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素養品學堂閱讀題組，為鼓勵學生於平台上穩定且持續累積閱讀理解能力，養成良好的閱讀習慣以及厚植學習力，故訂定此獎勵計畫辦理。</w:t>
      </w:r>
    </w:p>
    <w:p w:rsidR="00086A66" w:rsidRDefault="00086A66" w:rsidP="00086A66">
      <w:pPr>
        <w:pStyle w:val="a4"/>
        <w:widowControl/>
        <w:numPr>
          <w:ilvl w:val="0"/>
          <w:numId w:val="6"/>
        </w:numPr>
        <w:spacing w:before="100" w:beforeAutospacing="1" w:after="100" w:afterAutospacing="1" w:line="0" w:lineRule="atLeast"/>
        <w:ind w:leftChars="0" w:right="30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依據：</w:t>
      </w:r>
    </w:p>
    <w:p w:rsidR="00086A66" w:rsidRPr="00086A66" w:rsidRDefault="00086A66" w:rsidP="00086A66">
      <w:pPr>
        <w:pStyle w:val="a4"/>
        <w:widowControl/>
        <w:spacing w:line="0" w:lineRule="atLeast"/>
        <w:ind w:leftChars="0" w:left="601" w:right="28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花蓮縣政府中華民國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110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年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3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月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24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日府教課字第</w:t>
      </w:r>
    </w:p>
    <w:p w:rsidR="00086A66" w:rsidRDefault="00086A66" w:rsidP="00086A66">
      <w:pPr>
        <w:pStyle w:val="a4"/>
        <w:widowControl/>
        <w:spacing w:line="0" w:lineRule="atLeast"/>
        <w:ind w:leftChars="0" w:left="601" w:right="28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1100057788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號</w:t>
      </w:r>
    </w:p>
    <w:p w:rsidR="00086A66" w:rsidRPr="00086A66" w:rsidRDefault="00086A66" w:rsidP="00086A66">
      <w:pPr>
        <w:widowControl/>
        <w:spacing w:before="100" w:beforeAutospacing="1" w:after="100" w:afterAutospacing="1" w:line="0" w:lineRule="atLeast"/>
        <w:ind w:right="28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參</w:t>
      </w: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、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獎勵方式：</w:t>
      </w:r>
    </w:p>
    <w:p w:rsidR="00086A66" w:rsidRPr="00086A66" w:rsidRDefault="00086A66" w:rsidP="00086A66">
      <w:pPr>
        <w:widowControl/>
        <w:numPr>
          <w:ilvl w:val="0"/>
          <w:numId w:val="3"/>
        </w:numPr>
        <w:spacing w:before="100" w:beforeAutospacing="1" w:after="150" w:afterAutospacing="1" w:line="0" w:lineRule="atLeast"/>
        <w:ind w:left="851" w:right="30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班級：每月統計四、五、六年級學生，個人的完成率與正確率，由完成率高至低排序，再比正確率，依據班級進行排名，分班級取前三名，該月班級排名第一名者予以榮譽卡點數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3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點、第二名者榮譽卡點數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2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點、第三名者榮譽卡點數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1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點。</w:t>
      </w:r>
    </w:p>
    <w:p w:rsidR="00086A66" w:rsidRPr="00086A66" w:rsidRDefault="00086A66" w:rsidP="00086A66">
      <w:pPr>
        <w:widowControl/>
        <w:spacing w:after="150" w:line="0" w:lineRule="atLeast"/>
        <w:ind w:left="851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/>
          <w:color w:val="000000" w:themeColor="text1"/>
          <w:kern w:val="0"/>
          <w:sz w:val="22"/>
        </w:rPr>
        <w:t> </w:t>
      </w:r>
    </w:p>
    <w:p w:rsidR="00086A66" w:rsidRPr="00086A66" w:rsidRDefault="00086A66" w:rsidP="00086A66">
      <w:pPr>
        <w:widowControl/>
        <w:numPr>
          <w:ilvl w:val="0"/>
          <w:numId w:val="4"/>
        </w:numPr>
        <w:spacing w:before="100" w:beforeAutospacing="1" w:after="150" w:afterAutospacing="1" w:line="0" w:lineRule="atLeast"/>
        <w:ind w:left="850" w:right="30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個人：每學期統計個人的完成率與正確率，由完成率高至低排序，再比正確率，分年級取前五名，予以個人獎狀乙紙，以茲鼓勵。</w:t>
      </w:r>
    </w:p>
    <w:p w:rsidR="00086A66" w:rsidRPr="00086A66" w:rsidRDefault="00086A66" w:rsidP="00086A66">
      <w:pPr>
        <w:widowControl/>
        <w:spacing w:line="0" w:lineRule="atLeast"/>
        <w:ind w:right="28"/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肆、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達標名單由教務處承辦人於</w:t>
      </w:r>
      <w:r w:rsidRPr="00086A66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PaGamO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 xml:space="preserve">素養品學堂教師後台數據報 </w:t>
      </w:r>
    </w:p>
    <w:p w:rsidR="00086A66" w:rsidRPr="00086A66" w:rsidRDefault="00086A66" w:rsidP="00086A66">
      <w:pPr>
        <w:pStyle w:val="a4"/>
        <w:widowControl/>
        <w:spacing w:line="0" w:lineRule="atLeast"/>
        <w:ind w:leftChars="0" w:left="600" w:right="28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表查詢與統計，並經由校內行政程序呈核完備並公告名單於學校網頁及校內公布欄。</w:t>
      </w:r>
    </w:p>
    <w:p w:rsidR="00086A66" w:rsidRPr="00086A66" w:rsidRDefault="00086A66" w:rsidP="00086A66">
      <w:pPr>
        <w:widowControl/>
        <w:spacing w:before="100" w:beforeAutospacing="1" w:after="100" w:afterAutospacing="1"/>
        <w:ind w:right="30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伍、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本計畫如有未盡事宜得隨時補充修正。</w:t>
      </w:r>
    </w:p>
    <w:p w:rsidR="00086A66" w:rsidRPr="00086A66" w:rsidRDefault="00086A66" w:rsidP="00086A66">
      <w:pPr>
        <w:widowControl/>
        <w:spacing w:before="100" w:beforeAutospacing="1" w:after="100" w:afterAutospacing="1"/>
        <w:ind w:left="60" w:right="30"/>
        <w:rPr>
          <w:rFonts w:ascii="標楷體" w:eastAsia="標楷體" w:hAnsi="標楷體" w:cs="Helvetica"/>
          <w:color w:val="000000" w:themeColor="text1"/>
          <w:kern w:val="0"/>
          <w:sz w:val="22"/>
        </w:rPr>
      </w:pPr>
      <w:r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陸、</w:t>
      </w:r>
      <w:r w:rsidRPr="00086A66">
        <w:rPr>
          <w:rFonts w:ascii="標楷體" w:eastAsia="標楷體" w:hAnsi="標楷體" w:cs="Helvetica" w:hint="eastAsia"/>
          <w:color w:val="000000" w:themeColor="text1"/>
          <w:kern w:val="0"/>
          <w:sz w:val="28"/>
          <w:szCs w:val="28"/>
        </w:rPr>
        <w:t>本計畫奉核定後實施並公告校網，修正時亦同。</w:t>
      </w:r>
    </w:p>
    <w:p w:rsidR="00FB0FC4" w:rsidRPr="00086A66" w:rsidRDefault="00FB0FC4">
      <w:pPr>
        <w:rPr>
          <w:rFonts w:ascii="標楷體" w:eastAsia="標楷體" w:hAnsi="標楷體"/>
          <w:color w:val="000000" w:themeColor="text1"/>
        </w:rPr>
      </w:pPr>
    </w:p>
    <w:sectPr w:rsidR="00FB0FC4" w:rsidRPr="00086A66" w:rsidSect="00FB0FC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62C0"/>
    <w:multiLevelType w:val="multilevel"/>
    <w:tmpl w:val="3834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250E3"/>
    <w:multiLevelType w:val="multilevel"/>
    <w:tmpl w:val="9F8A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09355C"/>
    <w:multiLevelType w:val="multilevel"/>
    <w:tmpl w:val="934C4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8933B9"/>
    <w:multiLevelType w:val="hybridMultilevel"/>
    <w:tmpl w:val="5F0E0598"/>
    <w:lvl w:ilvl="0" w:tplc="2C367136">
      <w:start w:val="1"/>
      <w:numFmt w:val="ideographLegalTraditional"/>
      <w:lvlText w:val="%1、"/>
      <w:lvlJc w:val="left"/>
      <w:pPr>
        <w:ind w:left="600" w:hanging="600"/>
      </w:pPr>
      <w:rPr>
        <w:rFonts w:hint="default"/>
      </w:rPr>
    </w:lvl>
    <w:lvl w:ilvl="1" w:tplc="01206BD4">
      <w:start w:val="5"/>
      <w:numFmt w:val="japaneseLegal"/>
      <w:lvlText w:val="%2、"/>
      <w:lvlJc w:val="left"/>
      <w:pPr>
        <w:ind w:left="1080" w:hanging="60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863CC5"/>
    <w:multiLevelType w:val="multilevel"/>
    <w:tmpl w:val="023AD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5D97737"/>
    <w:multiLevelType w:val="multilevel"/>
    <w:tmpl w:val="77543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>
      <w:startOverride w:val="2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6A66"/>
    <w:rsid w:val="00086A66"/>
    <w:rsid w:val="00FB0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6A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86A66"/>
    <w:rPr>
      <w:b/>
      <w:bCs/>
    </w:rPr>
  </w:style>
  <w:style w:type="paragraph" w:styleId="a4">
    <w:name w:val="List Paragraph"/>
    <w:basedOn w:val="a"/>
    <w:uiPriority w:val="34"/>
    <w:qFormat/>
    <w:rsid w:val="00086A66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7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436</Characters>
  <Application>Microsoft Office Word</Application>
  <DocSecurity>0</DocSecurity>
  <Lines>3</Lines>
  <Paragraphs>1</Paragraphs>
  <ScaleCrop>false</ScaleCrop>
  <Company>C.M.T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621107</dc:creator>
  <cp:lastModifiedBy>621107</cp:lastModifiedBy>
  <cp:revision>1</cp:revision>
  <dcterms:created xsi:type="dcterms:W3CDTF">2021-06-03T03:30:00Z</dcterms:created>
  <dcterms:modified xsi:type="dcterms:W3CDTF">2021-06-03T03:42:00Z</dcterms:modified>
</cp:coreProperties>
</file>